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ind w:left="1350" w:right="-1440" w:firstLine="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02">
      <w:pPr>
        <w:pageBreakBefore w:val="0"/>
        <w:spacing w:after="0" w:line="240" w:lineRule="auto"/>
        <w:ind w:right="-810"/>
        <w:rPr>
          <w:rFonts w:ascii="Arial" w:cs="Arial" w:eastAsia="Arial" w:hAnsi="Arial"/>
          <w:b w:val="1"/>
          <w:color w:val="222222"/>
          <w:sz w:val="32"/>
          <w:szCs w:val="32"/>
        </w:rPr>
      </w:pPr>
      <w:r w:rsidDel="00000000" w:rsidR="00000000" w:rsidRPr="00000000">
        <w:rPr>
          <w:rFonts w:ascii="Arial" w:cs="Arial" w:eastAsia="Arial" w:hAnsi="Arial"/>
          <w:b w:val="1"/>
          <w:color w:val="222222"/>
          <w:sz w:val="32"/>
          <w:szCs w:val="32"/>
          <w:rtl w:val="0"/>
        </w:rPr>
        <w:t xml:space="preserve">UPPERCO MUSIC FESTIVAL VENDOR PRICE SHEET</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168178" cy="16764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68178" cy="1676400"/>
                    </a:xfrm>
                    <a:prstGeom prst="rect"/>
                    <a:ln/>
                  </pic:spPr>
                </pic:pic>
              </a:graphicData>
            </a:graphic>
          </wp:anchor>
        </w:drawing>
      </w:r>
    </w:p>
    <w:p w:rsidR="00000000" w:rsidDel="00000000" w:rsidP="00000000" w:rsidRDefault="00000000" w:rsidRPr="00000000" w14:paraId="00000003">
      <w:pPr>
        <w:pageBreakBefore w:val="0"/>
        <w:spacing w:after="0" w:line="240" w:lineRule="auto"/>
        <w:ind w:right="-810"/>
        <w:rPr>
          <w:rFonts w:ascii="Arial" w:cs="Arial" w:eastAsia="Arial" w:hAnsi="Arial"/>
          <w:b w:val="1"/>
          <w:color w:val="222222"/>
          <w:sz w:val="32"/>
          <w:szCs w:val="32"/>
        </w:rPr>
      </w:pPr>
      <w:r w:rsidDel="00000000" w:rsidR="00000000" w:rsidRPr="00000000">
        <w:rPr>
          <w:rtl w:val="0"/>
        </w:rPr>
      </w:r>
    </w:p>
    <w:p w:rsidR="00000000" w:rsidDel="00000000" w:rsidP="00000000" w:rsidRDefault="00000000" w:rsidRPr="00000000" w14:paraId="00000004">
      <w:pPr>
        <w:pageBreakBefore w:val="0"/>
        <w:spacing w:after="0" w:line="240" w:lineRule="auto"/>
        <w:ind w:right="-810"/>
        <w:rPr>
          <w:rFonts w:ascii="Arial" w:cs="Arial" w:eastAsia="Arial" w:hAnsi="Arial"/>
          <w:color w:val="222222"/>
          <w:sz w:val="40"/>
          <w:szCs w:val="40"/>
        </w:rPr>
      </w:pPr>
      <w:r w:rsidDel="00000000" w:rsidR="00000000" w:rsidRPr="00000000">
        <w:rPr>
          <w:rFonts w:ascii="Arial" w:cs="Arial" w:eastAsia="Arial" w:hAnsi="Arial"/>
          <w:b w:val="1"/>
          <w:color w:val="222222"/>
          <w:sz w:val="40"/>
          <w:szCs w:val="40"/>
          <w:rtl w:val="0"/>
        </w:rPr>
        <w:t xml:space="preserve">September 17 - 20, 2025 Thursday-Saturday</w:t>
      </w:r>
      <w:r w:rsidDel="00000000" w:rsidR="00000000" w:rsidRPr="00000000">
        <w:rPr>
          <w:rFonts w:ascii="Arial" w:cs="Arial" w:eastAsia="Arial" w:hAnsi="Arial"/>
          <w:color w:val="222222"/>
          <w:sz w:val="40"/>
          <w:szCs w:val="40"/>
          <w:rtl w:val="0"/>
        </w:rPr>
        <w:t xml:space="preserve">    </w:t>
      </w:r>
    </w:p>
    <w:p w:rsidR="00000000" w:rsidDel="00000000" w:rsidP="00000000" w:rsidRDefault="00000000" w:rsidRPr="00000000" w14:paraId="00000005">
      <w:pPr>
        <w:pageBreakBefore w:val="0"/>
        <w:spacing w:after="0" w:line="240" w:lineRule="auto"/>
        <w:rPr>
          <w:rFonts w:ascii="Arial" w:cs="Arial" w:eastAsia="Arial" w:hAnsi="Arial"/>
          <w:b w:val="1"/>
          <w:color w:val="222222"/>
          <w:sz w:val="27"/>
          <w:szCs w:val="27"/>
          <w:highlight w:val="yellow"/>
          <w:u w:val="single"/>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b w:val="1"/>
          <w:color w:val="222222"/>
          <w:sz w:val="27"/>
          <w:szCs w:val="27"/>
          <w:u w:val="single"/>
        </w:rPr>
      </w:pPr>
      <w:r w:rsidDel="00000000" w:rsidR="00000000" w:rsidRPr="00000000">
        <w:rPr>
          <w:rFonts w:ascii="Arial" w:cs="Arial" w:eastAsia="Arial" w:hAnsi="Arial"/>
          <w:b w:val="1"/>
          <w:color w:val="222222"/>
          <w:sz w:val="27"/>
          <w:szCs w:val="27"/>
          <w:u w:val="single"/>
          <w:rtl w:val="0"/>
        </w:rPr>
        <w:t xml:space="preserve">Discounted price for ALL THREE DAYS!</w:t>
      </w:r>
    </w:p>
    <w:p w:rsidR="00000000" w:rsidDel="00000000" w:rsidP="00000000" w:rsidRDefault="00000000" w:rsidRPr="00000000" w14:paraId="00000007">
      <w:pPr>
        <w:pageBreakBefore w:val="0"/>
        <w:spacing w:after="0" w:line="24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Arial" w:cs="Arial" w:eastAsia="Arial" w:hAnsi="Arial"/>
          <w:b w:val="1"/>
          <w:color w:val="222222"/>
          <w:sz w:val="27"/>
          <w:szCs w:val="27"/>
        </w:rPr>
      </w:pPr>
      <w:r w:rsidDel="00000000" w:rsidR="00000000" w:rsidRPr="00000000">
        <w:rPr>
          <w:rFonts w:ascii="Arial" w:cs="Arial" w:eastAsia="Arial" w:hAnsi="Arial"/>
          <w:b w:val="1"/>
          <w:color w:val="222222"/>
          <w:sz w:val="27"/>
          <w:szCs w:val="27"/>
          <w:rtl w:val="0"/>
        </w:rPr>
        <w:t xml:space="preserve">Commercial Vendors          Pavilion Space        $170</w:t>
      </w:r>
    </w:p>
    <w:p w:rsidR="00000000" w:rsidDel="00000000" w:rsidP="00000000" w:rsidRDefault="00000000" w:rsidRPr="00000000" w14:paraId="00000009">
      <w:pPr>
        <w:pageBreakBefore w:val="0"/>
        <w:spacing w:after="0" w:line="240" w:lineRule="auto"/>
        <w:rPr>
          <w:rFonts w:ascii="Arial" w:cs="Arial" w:eastAsia="Arial" w:hAnsi="Arial"/>
          <w:color w:val="222222"/>
          <w:sz w:val="20"/>
          <w:szCs w:val="20"/>
        </w:rPr>
      </w:pPr>
      <w:r w:rsidDel="00000000" w:rsidR="00000000" w:rsidRPr="00000000">
        <w:rPr>
          <w:rFonts w:ascii="Arial" w:cs="Arial" w:eastAsia="Arial" w:hAnsi="Arial"/>
          <w:b w:val="1"/>
          <w:color w:val="222222"/>
          <w:sz w:val="27"/>
          <w:szCs w:val="27"/>
          <w:rtl w:val="0"/>
        </w:rPr>
        <w:t xml:space="preserve">                                              Open Lawn Space  $140</w:t>
      </w:r>
      <w:r w:rsidDel="00000000" w:rsidR="00000000" w:rsidRPr="00000000">
        <w:rPr>
          <w:rtl w:val="0"/>
        </w:rPr>
      </w:r>
    </w:p>
    <w:p w:rsidR="00000000" w:rsidDel="00000000" w:rsidP="00000000" w:rsidRDefault="00000000" w:rsidRPr="00000000" w14:paraId="0000000A">
      <w:pPr>
        <w:pageBreakBefore w:val="0"/>
        <w:spacing w:after="0" w:line="240" w:lineRule="auto"/>
        <w:rPr>
          <w:rFonts w:ascii="Arial" w:cs="Arial" w:eastAsia="Arial" w:hAnsi="Arial"/>
          <w:b w:val="1"/>
          <w:color w:val="222222"/>
          <w:sz w:val="27"/>
          <w:szCs w:val="27"/>
        </w:rPr>
      </w:pPr>
      <w:r w:rsidDel="00000000" w:rsidR="00000000" w:rsidRPr="00000000">
        <w:rPr>
          <w:rFonts w:ascii="Arial" w:cs="Arial" w:eastAsia="Arial" w:hAnsi="Arial"/>
          <w:b w:val="1"/>
          <w:color w:val="222222"/>
          <w:sz w:val="27"/>
          <w:szCs w:val="27"/>
          <w:rtl w:val="0"/>
        </w:rPr>
        <w:t xml:space="preserve">Non-profit/Craft Vendors    Pavilion Space        $140    </w:t>
      </w:r>
    </w:p>
    <w:p w:rsidR="00000000" w:rsidDel="00000000" w:rsidP="00000000" w:rsidRDefault="00000000" w:rsidRPr="00000000" w14:paraId="0000000B">
      <w:pPr>
        <w:pageBreakBefore w:val="0"/>
        <w:spacing w:after="0" w:line="240" w:lineRule="auto"/>
        <w:rPr>
          <w:rFonts w:ascii="Arial" w:cs="Arial" w:eastAsia="Arial" w:hAnsi="Arial"/>
          <w:color w:val="222222"/>
          <w:sz w:val="20"/>
          <w:szCs w:val="20"/>
        </w:rPr>
      </w:pPr>
      <w:r w:rsidDel="00000000" w:rsidR="00000000" w:rsidRPr="00000000">
        <w:rPr>
          <w:rFonts w:ascii="Arial" w:cs="Arial" w:eastAsia="Arial" w:hAnsi="Arial"/>
          <w:b w:val="1"/>
          <w:color w:val="222222"/>
          <w:sz w:val="27"/>
          <w:szCs w:val="27"/>
          <w:rtl w:val="0"/>
        </w:rPr>
        <w:t xml:space="preserve">                                              Open Lawn Space   $110</w:t>
      </w:r>
      <w:r w:rsidDel="00000000" w:rsidR="00000000" w:rsidRPr="00000000">
        <w:rPr>
          <w:rtl w:val="0"/>
        </w:rPr>
      </w:r>
    </w:p>
    <w:p w:rsidR="00000000" w:rsidDel="00000000" w:rsidP="00000000" w:rsidRDefault="00000000" w:rsidRPr="00000000" w14:paraId="0000000C">
      <w:pPr>
        <w:pageBreakBefore w:val="0"/>
        <w:spacing w:after="0" w:line="240" w:lineRule="auto"/>
        <w:ind w:left="-810" w:firstLine="0"/>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br w:type="textWrapping"/>
      </w:r>
      <w:r w:rsidDel="00000000" w:rsidR="00000000" w:rsidRPr="00000000">
        <w:rPr>
          <w:rtl w:val="0"/>
        </w:rPr>
      </w:r>
    </w:p>
    <w:p w:rsidR="00000000" w:rsidDel="00000000" w:rsidP="00000000" w:rsidRDefault="00000000" w:rsidRPr="00000000" w14:paraId="0000000D">
      <w:pPr>
        <w:pageBreakBefore w:val="0"/>
        <w:spacing w:after="0" w:line="240" w:lineRule="auto"/>
        <w:ind w:left="2880" w:firstLine="720"/>
        <w:rPr>
          <w:rFonts w:ascii="Arial" w:cs="Arial" w:eastAsia="Arial" w:hAnsi="Arial"/>
          <w:b w:val="1"/>
          <w:color w:val="5f35fb"/>
          <w:sz w:val="28"/>
          <w:szCs w:val="28"/>
          <w:u w:val="single"/>
        </w:rPr>
      </w:pPr>
      <w:r w:rsidDel="00000000" w:rsidR="00000000" w:rsidRPr="00000000">
        <w:rPr>
          <w:rFonts w:ascii="Arial" w:cs="Arial" w:eastAsia="Arial" w:hAnsi="Arial"/>
          <w:b w:val="1"/>
          <w:color w:val="5f35fb"/>
          <w:sz w:val="28"/>
          <w:szCs w:val="28"/>
          <w:u w:val="single"/>
          <w:rtl w:val="0"/>
        </w:rPr>
        <w:t xml:space="preserve">Daily Rates</w:t>
      </w:r>
    </w:p>
    <w:p w:rsidR="00000000" w:rsidDel="00000000" w:rsidP="00000000" w:rsidRDefault="00000000" w:rsidRPr="00000000" w14:paraId="0000000E">
      <w:pPr>
        <w:pageBreakBefore w:val="0"/>
        <w:spacing w:after="0" w:line="240" w:lineRule="auto"/>
        <w:ind w:left="2880" w:firstLine="720"/>
        <w:rPr>
          <w:rFonts w:ascii="Arial" w:cs="Arial" w:eastAsia="Arial" w:hAnsi="Arial"/>
          <w:b w:val="1"/>
          <w:color w:val="5f35fb"/>
          <w:sz w:val="28"/>
          <w:szCs w:val="28"/>
          <w:u w:val="single"/>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Arial" w:cs="Arial" w:eastAsia="Arial" w:hAnsi="Arial"/>
          <w:b w:val="1"/>
          <w:color w:val="5f35fb"/>
          <w:sz w:val="28"/>
          <w:szCs w:val="28"/>
        </w:rPr>
      </w:pPr>
      <w:r w:rsidDel="00000000" w:rsidR="00000000" w:rsidRPr="00000000">
        <w:rPr>
          <w:rFonts w:ascii="Arial" w:cs="Arial" w:eastAsia="Arial" w:hAnsi="Arial"/>
          <w:b w:val="1"/>
          <w:color w:val="5f35fb"/>
          <w:sz w:val="28"/>
          <w:szCs w:val="28"/>
          <w:rtl w:val="0"/>
        </w:rPr>
        <w:t xml:space="preserve">Thursday </w:t>
      </w:r>
    </w:p>
    <w:p w:rsidR="00000000" w:rsidDel="00000000" w:rsidP="00000000" w:rsidRDefault="00000000" w:rsidRPr="00000000" w14:paraId="00000010">
      <w:pPr>
        <w:pageBreakBefore w:val="0"/>
        <w:spacing w:after="0" w:line="240" w:lineRule="auto"/>
        <w:ind w:left="-990" w:right="-1170" w:firstLine="0"/>
        <w:rPr>
          <w:rFonts w:ascii="Arial" w:cs="Arial" w:eastAsia="Arial" w:hAnsi="Arial"/>
          <w:color w:val="5f35fb"/>
          <w:sz w:val="28"/>
          <w:szCs w:val="28"/>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Commercial Vendors,  $30.00 for Pavilion and  $20.00 for open lawn</w:t>
      </w:r>
      <w:r w:rsidDel="00000000" w:rsidR="00000000" w:rsidRPr="00000000">
        <w:rPr>
          <w:rtl w:val="0"/>
        </w:rPr>
      </w:r>
    </w:p>
    <w:p w:rsidR="00000000" w:rsidDel="00000000" w:rsidP="00000000" w:rsidRDefault="00000000" w:rsidRPr="00000000" w14:paraId="00000012">
      <w:pPr>
        <w:pageBreakBefore w:val="0"/>
        <w:spacing w:after="280" w:before="28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Non-profit/Craft Vendors, $30.00 for Pavilion and $20.00 for open lawn</w:t>
      </w:r>
      <w:r w:rsidDel="00000000" w:rsidR="00000000" w:rsidRPr="00000000">
        <w:rPr>
          <w:rtl w:val="0"/>
        </w:rPr>
      </w:r>
    </w:p>
    <w:p w:rsidR="00000000" w:rsidDel="00000000" w:rsidP="00000000" w:rsidRDefault="00000000" w:rsidRPr="00000000" w14:paraId="00000013">
      <w:pPr>
        <w:pageBreakBefore w:val="0"/>
        <w:spacing w:after="280" w:before="280" w:line="240" w:lineRule="auto"/>
        <w:rPr>
          <w:rFonts w:ascii="Arial" w:cs="Arial" w:eastAsia="Arial" w:hAnsi="Arial"/>
          <w:b w:val="1"/>
          <w:color w:val="5f35fb"/>
          <w:sz w:val="28"/>
          <w:szCs w:val="28"/>
        </w:rPr>
      </w:pPr>
      <w:r w:rsidDel="00000000" w:rsidR="00000000" w:rsidRPr="00000000">
        <w:rPr>
          <w:rFonts w:ascii="Arial" w:cs="Arial" w:eastAsia="Arial" w:hAnsi="Arial"/>
          <w:b w:val="1"/>
          <w:color w:val="222222"/>
          <w:rtl w:val="0"/>
        </w:rPr>
        <w:t xml:space="preserve"> </w:t>
      </w:r>
      <w:r w:rsidDel="00000000" w:rsidR="00000000" w:rsidRPr="00000000">
        <w:rPr>
          <w:rFonts w:ascii="Arial" w:cs="Arial" w:eastAsia="Arial" w:hAnsi="Arial"/>
          <w:b w:val="1"/>
          <w:color w:val="5f35fb"/>
          <w:sz w:val="28"/>
          <w:szCs w:val="28"/>
          <w:rtl w:val="0"/>
        </w:rPr>
        <w:t xml:space="preserve">Friday</w:t>
      </w:r>
    </w:p>
    <w:p w:rsidR="00000000" w:rsidDel="00000000" w:rsidP="00000000" w:rsidRDefault="00000000" w:rsidRPr="00000000" w14:paraId="00000014">
      <w:pPr>
        <w:pageBreakBefore w:val="0"/>
        <w:spacing w:after="280" w:before="28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Commercial Vendors, $70.00  for Pavilion  and $60.00 for open lawn</w:t>
      </w:r>
      <w:r w:rsidDel="00000000" w:rsidR="00000000" w:rsidRPr="00000000">
        <w:rPr>
          <w:rtl w:val="0"/>
        </w:rPr>
      </w:r>
    </w:p>
    <w:p w:rsidR="00000000" w:rsidDel="00000000" w:rsidP="00000000" w:rsidRDefault="00000000" w:rsidRPr="00000000" w14:paraId="00000015">
      <w:pPr>
        <w:pageBreakBefore w:val="0"/>
        <w:spacing w:after="280" w:before="28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Non-profit/Craft Vendors, $55.00 for Pavilion  and $45.00 for open lawn</w:t>
      </w:r>
      <w:r w:rsidDel="00000000" w:rsidR="00000000" w:rsidRPr="00000000">
        <w:rPr>
          <w:rtl w:val="0"/>
        </w:rPr>
      </w:r>
    </w:p>
    <w:p w:rsidR="00000000" w:rsidDel="00000000" w:rsidP="00000000" w:rsidRDefault="00000000" w:rsidRPr="00000000" w14:paraId="00000016">
      <w:pPr>
        <w:pageBreakBefore w:val="0"/>
        <w:spacing w:after="280" w:before="280" w:line="240" w:lineRule="auto"/>
        <w:rPr>
          <w:rFonts w:ascii="Arial" w:cs="Arial" w:eastAsia="Arial" w:hAnsi="Arial"/>
          <w:color w:val="222222"/>
          <w:sz w:val="28"/>
          <w:szCs w:val="28"/>
        </w:rPr>
      </w:pPr>
      <w:r w:rsidDel="00000000" w:rsidR="00000000" w:rsidRPr="00000000">
        <w:rPr>
          <w:rFonts w:ascii="Arial" w:cs="Arial" w:eastAsia="Arial" w:hAnsi="Arial"/>
          <w:b w:val="1"/>
          <w:color w:val="222222"/>
          <w:rtl w:val="0"/>
        </w:rPr>
        <w:t xml:space="preserve"> </w:t>
      </w:r>
      <w:r w:rsidDel="00000000" w:rsidR="00000000" w:rsidRPr="00000000">
        <w:rPr>
          <w:rFonts w:ascii="Arial" w:cs="Arial" w:eastAsia="Arial" w:hAnsi="Arial"/>
          <w:b w:val="1"/>
          <w:color w:val="5f35fb"/>
          <w:sz w:val="28"/>
          <w:szCs w:val="28"/>
          <w:rtl w:val="0"/>
        </w:rPr>
        <w:t xml:space="preserve">Saturday</w:t>
      </w:r>
      <w:r w:rsidDel="00000000" w:rsidR="00000000" w:rsidRPr="00000000">
        <w:rPr>
          <w:rtl w:val="0"/>
        </w:rPr>
      </w:r>
    </w:p>
    <w:p w:rsidR="00000000" w:rsidDel="00000000" w:rsidP="00000000" w:rsidRDefault="00000000" w:rsidRPr="00000000" w14:paraId="00000017">
      <w:pPr>
        <w:pageBreakBefore w:val="0"/>
        <w:spacing w:after="280" w:before="28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Commercial Vendors, $90.00 for Pavilion  and $80.00 for open lawn</w:t>
      </w:r>
      <w:r w:rsidDel="00000000" w:rsidR="00000000" w:rsidRPr="00000000">
        <w:rPr>
          <w:rtl w:val="0"/>
        </w:rPr>
      </w:r>
    </w:p>
    <w:p w:rsidR="00000000" w:rsidDel="00000000" w:rsidP="00000000" w:rsidRDefault="00000000" w:rsidRPr="00000000" w14:paraId="00000018">
      <w:pPr>
        <w:pageBreakBefore w:val="0"/>
        <w:spacing w:after="280" w:before="28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Non-profit/Craft Vendors, $75.00 for Pavilion  and $65.00 for open lawn</w:t>
      </w:r>
      <w:r w:rsidDel="00000000" w:rsidR="00000000" w:rsidRPr="00000000">
        <w:rPr>
          <w:rtl w:val="0"/>
        </w:rPr>
      </w:r>
    </w:p>
    <w:p w:rsidR="00000000" w:rsidDel="00000000" w:rsidP="00000000" w:rsidRDefault="00000000" w:rsidRPr="00000000" w14:paraId="00000019">
      <w:pPr>
        <w:pageBreakBefore w:val="0"/>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**A limited number of vendors will be accepted based on the order of when registration forms are received.  Electric Supplied. Three day Vendors get first pick on space. Call Beth to reserve 410-428-7442</w:t>
      </w:r>
      <w:r w:rsidDel="00000000" w:rsidR="00000000" w:rsidRPr="00000000">
        <w:rPr>
          <w:rtl w:val="0"/>
        </w:rPr>
      </w:r>
    </w:p>
    <w:p w:rsidR="00000000" w:rsidDel="00000000" w:rsidP="00000000" w:rsidRDefault="00000000" w:rsidRPr="00000000" w14:paraId="0000001A">
      <w:pPr>
        <w:pageBreakBefore w:val="0"/>
        <w:spacing w:after="280" w:before="280" w:line="240" w:lineRule="auto"/>
        <w:jc w:val="center"/>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8"/>
          <w:szCs w:val="28"/>
          <w:rtl w:val="0"/>
        </w:rPr>
        <w:t xml:space="preserve">Thur, Sept 18th             Fri, Sept 19th              Sat, Sept 20th</w:t>
      </w:r>
      <w:r w:rsidDel="00000000" w:rsidR="00000000" w:rsidRPr="00000000">
        <w:rPr>
          <w:rtl w:val="0"/>
        </w:rPr>
      </w:r>
    </w:p>
    <w:p w:rsidR="00000000" w:rsidDel="00000000" w:rsidP="00000000" w:rsidRDefault="00000000" w:rsidRPr="00000000" w14:paraId="0000001B">
      <w:pPr>
        <w:pageBreakBefore w:val="0"/>
        <w:spacing w:after="280" w:before="280" w:line="240" w:lineRule="auto"/>
        <w:jc w:val="center"/>
        <w:rPr>
          <w:rFonts w:ascii="Arial" w:cs="Arial" w:eastAsia="Arial" w:hAnsi="Arial"/>
          <w:b w:val="1"/>
          <w:color w:val="222222"/>
          <w:sz w:val="28"/>
          <w:szCs w:val="28"/>
          <w:highlight w:val="white"/>
        </w:rPr>
      </w:pPr>
      <w:r w:rsidDel="00000000" w:rsidR="00000000" w:rsidRPr="00000000">
        <w:rPr>
          <w:rFonts w:ascii="Arial" w:cs="Arial" w:eastAsia="Arial" w:hAnsi="Arial"/>
          <w:b w:val="1"/>
          <w:color w:val="222222"/>
          <w:sz w:val="28"/>
          <w:szCs w:val="28"/>
          <w:highlight w:val="white"/>
          <w:rtl w:val="0"/>
        </w:rPr>
        <w:t xml:space="preserve">  12pm – 9pm                 11am – 9pm              11am – 9pm</w:t>
      </w:r>
    </w:p>
    <w:p w:rsidR="00000000" w:rsidDel="00000000" w:rsidP="00000000" w:rsidRDefault="00000000" w:rsidRPr="00000000" w14:paraId="0000001C">
      <w:pPr>
        <w:pageBreakBefore w:val="0"/>
        <w:spacing w:after="280" w:before="280" w:line="240" w:lineRule="auto"/>
        <w:jc w:val="center"/>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 These are recommended times during music. You can open and close as you please.  </w:t>
      </w:r>
      <w:r w:rsidDel="00000000" w:rsidR="00000000" w:rsidRPr="00000000">
        <w:rPr>
          <w:rtl w:val="0"/>
        </w:rPr>
      </w:r>
    </w:p>
    <w:p w:rsidR="00000000" w:rsidDel="00000000" w:rsidP="00000000" w:rsidRDefault="00000000" w:rsidRPr="00000000" w14:paraId="0000001D">
      <w:pPr>
        <w:pageBreakBefore w:val="0"/>
        <w:spacing w:after="280" w:before="280" w:line="240" w:lineRule="auto"/>
        <w:jc w:val="center"/>
        <w:rPr>
          <w:b w:val="1"/>
          <w:sz w:val="24"/>
          <w:szCs w:val="24"/>
        </w:rPr>
      </w:pPr>
      <w:r w:rsidDel="00000000" w:rsidR="00000000" w:rsidRPr="00000000">
        <w:rPr>
          <w:b w:val="1"/>
          <w:sz w:val="24"/>
          <w:szCs w:val="24"/>
          <w:rtl w:val="0"/>
        </w:rPr>
        <w:t xml:space="preserve">Information:  Email - </w:t>
      </w:r>
      <w:hyperlink r:id="rId8">
        <w:r w:rsidDel="00000000" w:rsidR="00000000" w:rsidRPr="00000000">
          <w:rPr>
            <w:b w:val="1"/>
            <w:color w:val="1155cc"/>
            <w:sz w:val="24"/>
            <w:szCs w:val="24"/>
            <w:u w:val="single"/>
            <w:rtl w:val="0"/>
          </w:rPr>
          <w:t xml:space="preserve">Music@uppercovfc.org</w:t>
        </w:r>
      </w:hyperlink>
      <w:r w:rsidDel="00000000" w:rsidR="00000000" w:rsidRPr="00000000">
        <w:rPr>
          <w:b w:val="1"/>
          <w:sz w:val="24"/>
          <w:szCs w:val="24"/>
          <w:rtl w:val="0"/>
        </w:rPr>
        <w:t xml:space="preserve"> or 410-491-2687 </w:t>
      </w:r>
    </w:p>
    <w:p w:rsidR="00000000" w:rsidDel="00000000" w:rsidP="00000000" w:rsidRDefault="00000000" w:rsidRPr="00000000" w14:paraId="0000001E">
      <w:pPr>
        <w:pageBreakBefore w:val="0"/>
        <w:jc w:val="left"/>
        <w:rPr>
          <w:b w:val="1"/>
          <w:sz w:val="24"/>
          <w:szCs w:val="24"/>
        </w:rPr>
      </w:pPr>
      <w:r w:rsidDel="00000000" w:rsidR="00000000" w:rsidRPr="00000000">
        <w:rPr>
          <w:b w:val="1"/>
          <w:sz w:val="24"/>
          <w:szCs w:val="24"/>
          <w:rtl w:val="0"/>
        </w:rPr>
        <w:t xml:space="preserve">                           Festival Located at 16020 Carnival Ave, Upperco  MD 21155</w:t>
      </w:r>
    </w:p>
    <w:p w:rsidR="00000000" w:rsidDel="00000000" w:rsidP="00000000" w:rsidRDefault="00000000" w:rsidRPr="00000000" w14:paraId="0000001F">
      <w:pPr>
        <w:pageBreakBefore w:val="0"/>
        <w:jc w:val="center"/>
        <w:rPr>
          <w:b w:val="1"/>
          <w:sz w:val="24"/>
          <w:szCs w:val="24"/>
        </w:rPr>
      </w:pPr>
      <w:r w:rsidDel="00000000" w:rsidR="00000000" w:rsidRPr="00000000">
        <w:rPr>
          <w:rtl w:val="0"/>
        </w:rPr>
      </w:r>
    </w:p>
    <w:p w:rsidR="00000000" w:rsidDel="00000000" w:rsidP="00000000" w:rsidRDefault="00000000" w:rsidRPr="00000000" w14:paraId="00000020">
      <w:pPr>
        <w:pageBreakBefore w:val="0"/>
        <w:rPr/>
      </w:pPr>
      <w:bookmarkStart w:colFirst="0" w:colLast="0" w:name="_heading=h.gjdgxs" w:id="0"/>
      <w:bookmarkEnd w:id="0"/>
      <w:r w:rsidDel="00000000" w:rsidR="00000000" w:rsidRPr="00000000">
        <w:rPr>
          <w:b w:val="1"/>
          <w:sz w:val="24"/>
          <w:szCs w:val="24"/>
          <w:rtl w:val="0"/>
        </w:rPr>
        <w:t xml:space="preserve">           </w:t>
      </w:r>
      <w:r w:rsidDel="00000000" w:rsidR="00000000" w:rsidRPr="00000000">
        <w:rPr>
          <w:rtl w:val="0"/>
        </w:rPr>
      </w:r>
    </w:p>
    <w:sectPr>
      <w:pgSz w:h="15840" w:w="12240" w:orient="portrait"/>
      <w:pgMar w:bottom="450" w:top="90" w:left="189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A6AE6"/>
    <w:rPr>
      <w:color w:val="0563c1" w:themeColor="hyperlink"/>
      <w:u w:val="single"/>
    </w:rPr>
  </w:style>
  <w:style w:type="character" w:styleId="UnresolvedMention" w:customStyle="1">
    <w:name w:val="Unresolved Mention"/>
    <w:basedOn w:val="DefaultParagraphFont"/>
    <w:uiPriority w:val="99"/>
    <w:semiHidden w:val="1"/>
    <w:unhideWhenUsed w:val="1"/>
    <w:rsid w:val="007A6AE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usic@uppercov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7HBFfXdbcnMGf+uXzzFro4MA==">CgMxLjAyCGguZ2pkZ3hzOAByITFDdklSNm1IVTFRREQzYXBDS1RaZk1zOG85Z3pLSjZQUA==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2020-02-22T17:19:00Z</dcterms:created>
  <dc:creator>Ken Wise</dc:creator>
</cp:coreProperties>
</file>